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15" w:rsidRDefault="00BC3A15" w:rsidP="00BC3A15">
      <w:pPr>
        <w:jc w:val="center"/>
        <w:rPr>
          <w:b/>
          <w:lang w:val="en-US"/>
        </w:rPr>
      </w:pPr>
      <w:r w:rsidRPr="00BC3A15">
        <w:rPr>
          <w:b/>
          <w:lang w:val="uk-UA"/>
        </w:rPr>
        <w:t>Поради батькам у вихованні дітей</w:t>
      </w:r>
    </w:p>
    <w:p w:rsidR="00BC3A15" w:rsidRPr="00BC3A15" w:rsidRDefault="00BC3A15" w:rsidP="00BC3A15">
      <w:pPr>
        <w:jc w:val="center"/>
        <w:rPr>
          <w:b/>
          <w:lang w:val="en-US"/>
        </w:rPr>
      </w:pPr>
    </w:p>
    <w:p w:rsidR="00BC3A15" w:rsidRPr="00BC3A15" w:rsidRDefault="00BC3A15" w:rsidP="00BC3A15">
      <w:pPr>
        <w:jc w:val="center"/>
        <w:rPr>
          <w:b/>
          <w:lang w:val="uk-UA"/>
        </w:rPr>
      </w:pPr>
      <w:r w:rsidRPr="00BC3A15">
        <w:rPr>
          <w:b/>
          <w:lang w:val="uk-UA"/>
        </w:rPr>
        <w:t>Як можна допомогти дитині добре поводитись?</w:t>
      </w:r>
    </w:p>
    <w:p w:rsidR="00BC3A15" w:rsidRPr="00BC3A15" w:rsidRDefault="00BC3A15" w:rsidP="00BC3A15">
      <w:pPr>
        <w:jc w:val="both"/>
        <w:rPr>
          <w:lang w:val="uk-UA"/>
        </w:rPr>
      </w:pP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Більшість батьків замислюються, чи правильно вони себе поводять з дитиною. Звичайно, немає ідеальних батьків. Усі вони мають труднощі й іноді не впевнені, чи добре виховують своїх дітей. Однією з проблем, що найбільше непокоїть батьків, є питання поведінки: що треба зробити аби діти поводилися добре? Скористайтеся нашими порадами.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Подавайте дітям приклад хорошої поведінки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Діти вчаться, наслідуючи поведінку дорослих. Ваша поведінка - приклад для наслідування.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Змінюйте оточення, а не дитину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Краще тримати цінні, крихкі та небезпечні предмети у недоступних для дітей місцях, аніж потім карати дітей за їхню природну цікавість.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Висловлюйте свої бажання позитивно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Кажіть дітям, чого Ви від них очікуєте, замість того, чого НЕ бажаєте.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Висувайте реальні вимоги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Запитуйте себе, чи відповідають Ваші вимоги віку дитини, ситуації, в якій вона опинилася. Ви маєте бути більш терпимими до маленьких та хворих дітей.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Не надавайте надто великого значення заохоченням і покаранням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В міру дорослішання дитини покарання і заохочення стають все менш результативними. Пояснюйте причину, яка впливає на Ваше рішення. Прагніть до компромісу у спілкуванні зі старшими дітьми, а з меншими - використовуйте тактику переключення уваги.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Обирайте виховання без побиття та крику</w:t>
      </w:r>
    </w:p>
    <w:p w:rsidR="00BC3A15" w:rsidRDefault="00BC3A15" w:rsidP="00BC3A15">
      <w:pPr>
        <w:ind w:firstLine="708"/>
        <w:jc w:val="both"/>
        <w:rPr>
          <w:lang w:val="en-US"/>
        </w:rPr>
      </w:pPr>
      <w:r w:rsidRPr="00BC3A15">
        <w:rPr>
          <w:lang w:val="uk-UA"/>
        </w:rPr>
        <w:t xml:space="preserve">На початку це може здаватися результативним, однак незабаром виявиться: щоразу </w:t>
      </w:r>
    </w:p>
    <w:p w:rsidR="00BC3A15" w:rsidRDefault="00BC3A15" w:rsidP="00BC3A15">
      <w:pPr>
        <w:ind w:firstLine="708"/>
        <w:jc w:val="both"/>
        <w:rPr>
          <w:lang w:val="en-US"/>
        </w:rPr>
      </w:pPr>
      <w:r w:rsidRPr="00BC3A15">
        <w:rPr>
          <w:lang w:val="uk-UA"/>
        </w:rPr>
        <w:t xml:space="preserve">Ви змушені бити все з більшою силою, щоб досягти бажаного результату. Крик або постійні докори є також шкідливими та можуть призвести до тривалих проблем емоційного характеру.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Покарання не допомагають дитині виробити навички самоконтролю і поваги до інших.</w:t>
      </w:r>
    </w:p>
    <w:p w:rsidR="00BC3A15" w:rsidRPr="00BC3A15" w:rsidRDefault="00BC3A15" w:rsidP="00BC3A15">
      <w:pPr>
        <w:jc w:val="both"/>
        <w:rPr>
          <w:lang w:val="uk-UA"/>
        </w:rPr>
      </w:pPr>
    </w:p>
    <w:p w:rsidR="00BC3A15" w:rsidRPr="00BC3A15" w:rsidRDefault="00BC3A15" w:rsidP="00BC3A15">
      <w:pPr>
        <w:jc w:val="both"/>
        <w:rPr>
          <w:lang w:val="uk-UA"/>
        </w:rPr>
      </w:pPr>
    </w:p>
    <w:p w:rsidR="00BC3A15" w:rsidRPr="00BC3A15" w:rsidRDefault="00BC3A15" w:rsidP="00BC3A15">
      <w:pPr>
        <w:jc w:val="center"/>
        <w:rPr>
          <w:b/>
          <w:lang w:val="uk-UA"/>
        </w:rPr>
      </w:pPr>
      <w:r w:rsidRPr="00BC3A15">
        <w:rPr>
          <w:b/>
          <w:lang w:val="uk-UA"/>
        </w:rPr>
        <w:t>Факти, що можуть Вас здивувати...</w:t>
      </w:r>
    </w:p>
    <w:p w:rsidR="00BC3A15" w:rsidRPr="00BC3A15" w:rsidRDefault="00BC3A15" w:rsidP="00BC3A15">
      <w:pPr>
        <w:jc w:val="both"/>
        <w:rPr>
          <w:lang w:val="uk-UA"/>
        </w:rPr>
      </w:pP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Діти часто не розуміють, чому їх покарано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Дослідження доводять, що вимоги дорослих часто видаються дітям незрозумілими. Пам'ятайте, коли дитина дістала ляпас, вона стає надто сердитою, знервованою та збудженою, тому не може зрозуміти, за що і чому її покарано.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Допомагайте дітям вести себе краще, даючи їм вибір. Не сперечайтеся з дітьми про справи, які не мають великого значення. Дозволяйте їм зробити вибір: нехай вони самі вирішують, у що одягатися чи що їсти.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Це попередить прояви образи та непокори з боку дитини. Вона не дорікатиме, що Ви її постійно контролюєте.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Діти мають право на позитивне ставлення до себе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Уряд України зобов’язався дотримуватись принципів Конвенції Організації Об’єднаних Націй з прав дитини. В ній виголошено, що діти мають права, одним з яких є право на захист від будь-яких форм фізичного і психічного насильства та навмисного приниження.</w:t>
      </w:r>
    </w:p>
    <w:p w:rsidR="00BC3A15" w:rsidRDefault="00BC3A15" w:rsidP="00BC3A15">
      <w:pPr>
        <w:jc w:val="both"/>
        <w:rPr>
          <w:lang w:val="en-US"/>
        </w:rPr>
      </w:pPr>
    </w:p>
    <w:p w:rsidR="00BC3A15" w:rsidRDefault="00BC3A15" w:rsidP="00BC3A15">
      <w:pPr>
        <w:jc w:val="both"/>
        <w:rPr>
          <w:lang w:val="en-US"/>
        </w:rPr>
      </w:pPr>
    </w:p>
    <w:p w:rsidR="00BC3A15" w:rsidRPr="00BC3A15" w:rsidRDefault="00BC3A15" w:rsidP="00BC3A15">
      <w:pPr>
        <w:jc w:val="center"/>
        <w:rPr>
          <w:b/>
          <w:lang w:val="uk-UA"/>
        </w:rPr>
      </w:pPr>
      <w:r w:rsidRPr="00BC3A15">
        <w:rPr>
          <w:b/>
          <w:lang w:val="uk-UA"/>
        </w:rPr>
        <w:lastRenderedPageBreak/>
        <w:t>Десять кроків, щоб стати кращими батьками</w:t>
      </w:r>
    </w:p>
    <w:p w:rsidR="00BC3A15" w:rsidRPr="00BC3A15" w:rsidRDefault="00BC3A15" w:rsidP="00BC3A15">
      <w:pPr>
        <w:jc w:val="both"/>
        <w:rPr>
          <w:lang w:val="uk-UA"/>
        </w:rPr>
      </w:pP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1. Любов є найважливішою потребою усіх дітей і однією з основних передумов позитивної поведінки дитини. Батьківська любов допомагає дитині формувати впевненість у собі, викликає почуття власної гідності.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2. Прислуховуйтесь до того, що говорить Ваша дитина. Цікавтеся тим, що вона робить і відчуває.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3. Всі взаємостосунки, в тому числі й ті, що будуються на любові й довірі, потребують певних обмежень. Батьки самі мають визначити ці обмеження для дітей. Пам’ятайте, що порушення дітьми будь-яких обмежень є для них природним процесом пізнання, і не варто це розцінювати як прояв неслухняності. Діти почуваються більш безпечно, коли батьки також дотримуються визначених ними обмежень.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4. Сміх допомагає розрядити напружену ситуацію. Часом батьки бувають занадто серйозними. Це заважає їм сповна відчути радість батьківства. Вмійте побачити веселі моменти й дозволяйте собі сміх при кожній нагоді.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5. Намагайтесь побачити світ очима Вашої дитини і зрозуміти її почуття. Пригадайте, як Ви почувалися. Коли були дитиною, і яким незрозумілим здавався Вам світ дорослих, коли в Вами чинили несправедливо.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6. Хваліть і заохочуйте дитину. Сподівайтеся, що дитина поводитиметься добре, й заохочуйте докладати зусиль для цього. Хваліть її за хорошу поведінку.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7. Поважайте свою дитину так, як поважали б дорослого. Дозвольте дитині брати участь у прийнятті рішень, особливо тих, що стосуються її. Прислухайтеся до думки дитини. Якщо Ви змушені сказати дитині щось неприємне, подумайте, яким чином Ви сказали б це дорослому. Вибачайтеся, якщо вчинили неправильно по відношенню до дитини.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8. Плануйте розпорядок дня дитини. Малі діти почуватимуться більш безпечно, якщо дотримуватимуться чіткого розпорядку дня.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 xml:space="preserve">9. У кожній сім’ї є свої правила. Будьте послідовними і їх дотриманні, про намагайтеся виявляти певну гнучкість щодо дотримання цих правил маленькими дітьми. Діти можуть бути введені в оману, якщо одного дня правило виконується, а іншого – відміняється. </w:t>
      </w:r>
    </w:p>
    <w:p w:rsidR="00BC3A15" w:rsidRPr="00BC3A15" w:rsidRDefault="00BC3A15" w:rsidP="00BC3A15">
      <w:pPr>
        <w:ind w:firstLine="708"/>
        <w:jc w:val="both"/>
        <w:rPr>
          <w:lang w:val="uk-UA"/>
        </w:rPr>
      </w:pPr>
      <w:r w:rsidRPr="00BC3A15">
        <w:rPr>
          <w:lang w:val="uk-UA"/>
        </w:rPr>
        <w:t>10. Не забувайте про власні потреби! Коли батьківство починає надто нагадувати важку працю, і ви відчуваєте, що Вам бракує терпіння, приділіть трохи часу лише собі. Робіть те, що приносить Вам задоволення. Якщо Ви розумієте, що втрачаєте контроль над собою і можете накричати на дитину, образити, принизити чи вдарити її, залиште дитину на кілька хвилин, порахуйте до десяти і заспокойтеся.</w:t>
      </w:r>
    </w:p>
    <w:p w:rsidR="00BC3A15" w:rsidRPr="00BC3A15" w:rsidRDefault="00BC3A15" w:rsidP="00BC3A15">
      <w:pPr>
        <w:jc w:val="both"/>
        <w:rPr>
          <w:lang w:val="uk-UA"/>
        </w:rPr>
      </w:pPr>
    </w:p>
    <w:p w:rsidR="004615A5" w:rsidRPr="00BC3A15" w:rsidRDefault="00BC3A15" w:rsidP="00BC3A15">
      <w:pPr>
        <w:jc w:val="both"/>
        <w:rPr>
          <w:lang w:val="uk-UA"/>
        </w:rPr>
      </w:pPr>
      <w:r w:rsidRPr="00BC3A15">
        <w:rPr>
          <w:lang w:val="uk-UA"/>
        </w:rPr>
        <w:t>(за матеріалами Фонду "Нічиї діти" (Польща), розроблених на основі NSPCC публікації "Як стати кращими батьками", Лондон, 2002)</w:t>
      </w:r>
    </w:p>
    <w:p w:rsidR="00BC3A15" w:rsidRPr="00BC3A15" w:rsidRDefault="00BC3A15">
      <w:pPr>
        <w:jc w:val="both"/>
        <w:rPr>
          <w:lang w:val="uk-UA"/>
        </w:rPr>
      </w:pPr>
    </w:p>
    <w:sectPr w:rsidR="00BC3A15" w:rsidRPr="00BC3A15" w:rsidSect="0046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3A15"/>
    <w:rsid w:val="0038255D"/>
    <w:rsid w:val="004615A5"/>
    <w:rsid w:val="00B15D77"/>
    <w:rsid w:val="00B75662"/>
    <w:rsid w:val="00BC3A15"/>
    <w:rsid w:val="00D7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4350</Characters>
  <Application>Microsoft Office Word</Application>
  <DocSecurity>0</DocSecurity>
  <Lines>36</Lines>
  <Paragraphs>10</Paragraphs>
  <ScaleCrop>false</ScaleCrop>
  <Company>Shkola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2013-01-10T09:46:00Z</dcterms:created>
  <dcterms:modified xsi:type="dcterms:W3CDTF">2013-01-10T09:52:00Z</dcterms:modified>
</cp:coreProperties>
</file>